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741BE0">
        <w:rPr>
          <w:rFonts w:cs="Arial"/>
          <w:szCs w:val="20"/>
        </w:rPr>
        <w:t>popr</w:t>
      </w:r>
      <w:proofErr w:type="spellEnd"/>
      <w:r w:rsidRPr="00741BE0">
        <w:rPr>
          <w:rFonts w:cs="Arial"/>
          <w:szCs w:val="20"/>
        </w:rPr>
        <w:t xml:space="preserve">., 47/15 – ZZSDT, 33/16 – PZ-F, 52/16, 15/17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22/19 – </w:t>
      </w:r>
      <w:proofErr w:type="spellStart"/>
      <w:r w:rsidRPr="00741BE0">
        <w:rPr>
          <w:rFonts w:cs="Arial"/>
          <w:szCs w:val="20"/>
        </w:rPr>
        <w:t>ZPosS</w:t>
      </w:r>
      <w:proofErr w:type="spellEnd"/>
      <w:r w:rsidRPr="00741BE0">
        <w:rPr>
          <w:rFonts w:cs="Arial"/>
          <w:szCs w:val="20"/>
        </w:rPr>
        <w:t xml:space="preserve">, 81/19, 203/20 – ZIUPOPDVE, 119/21 – </w:t>
      </w:r>
      <w:proofErr w:type="spellStart"/>
      <w:r w:rsidRPr="00741BE0">
        <w:rPr>
          <w:rFonts w:cs="Arial"/>
          <w:szCs w:val="20"/>
        </w:rPr>
        <w:t>ZČmIS</w:t>
      </w:r>
      <w:proofErr w:type="spellEnd"/>
      <w:r w:rsidRPr="00741BE0">
        <w:rPr>
          <w:rFonts w:cs="Arial"/>
          <w:szCs w:val="20"/>
        </w:rPr>
        <w:t xml:space="preserve">-A, 202/21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15/22, 54/22 – ZUPŠ-1, 114/23 in 136/23 – ZIUZDS), 99. člena Zakona o skupnih temeljih sistema plač v javnem sektorju (Uradni list RS, št. 95/24) in v skladu z ____________________ (Uradni list RS, št. 99/24) </w:t>
      </w:r>
      <w:r w:rsidRPr="00741BE0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741BE0">
        <w:rPr>
          <w:rFonts w:cs="Arial"/>
          <w:szCs w:val="20"/>
        </w:rPr>
        <w:t>, 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46FC30F5" w14:textId="77777777" w:rsidR="005C29D8" w:rsidRPr="00741BE0" w:rsidRDefault="005C29D8" w:rsidP="005C29D8">
      <w:pPr>
        <w:jc w:val="both"/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6DC969D3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741BE0" w:rsidRDefault="005C29D8" w:rsidP="005C29D8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741BE0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ab/>
      </w:r>
    </w:p>
    <w:p w14:paraId="257E6E6E" w14:textId="77777777" w:rsidR="005C29D8" w:rsidRPr="00741BE0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741BE0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741BE0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741BE0" w:rsidRDefault="005C29D8" w:rsidP="005C29D8">
      <w:pPr>
        <w:jc w:val="center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741BE0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1. člen</w:t>
      </w:r>
      <w:r w:rsidRPr="00741BE0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741BE0">
        <w:rPr>
          <w:rFonts w:cs="Arial"/>
          <w:szCs w:val="20"/>
          <w:lang w:eastAsia="sl-SI"/>
        </w:rPr>
        <w:t>2. člen</w:t>
      </w:r>
    </w:p>
    <w:p w14:paraId="5BBA3AAE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741BE0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741BE0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741BE0">
        <w:rPr>
          <w:rFonts w:cs="Arial"/>
          <w:bCs/>
          <w:i/>
          <w:iCs/>
          <w:szCs w:val="20"/>
        </w:rPr>
        <w:t>(izberi ustrezno)</w:t>
      </w:r>
      <w:r w:rsidRPr="00741BE0">
        <w:rPr>
          <w:rFonts w:cs="Arial"/>
          <w:szCs w:val="20"/>
          <w:lang w:eastAsia="sl-SI"/>
        </w:rPr>
        <w:t xml:space="preserve">, s polnim delovnim časom/krajšim delovnim časom </w:t>
      </w:r>
      <w:r w:rsidRPr="00741BE0">
        <w:rPr>
          <w:rFonts w:cs="Arial"/>
          <w:bCs/>
          <w:i/>
          <w:iCs/>
          <w:szCs w:val="20"/>
        </w:rPr>
        <w:t>(izberi ustrezno)</w:t>
      </w:r>
      <w:r w:rsidRPr="00741BE0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741BE0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741BE0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741BE0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741BE0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741BE0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741BE0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741BE0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741BE0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741BE0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741BE0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741BE0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741BE0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3. člen</w:t>
      </w:r>
    </w:p>
    <w:p w14:paraId="3788C32F" w14:textId="77777777" w:rsidR="005C29D8" w:rsidRPr="00741BE0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741BE0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428B4863" w:rsidR="005C29D8" w:rsidRPr="00741BE0" w:rsidRDefault="009418E7" w:rsidP="00E61CF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(1) </w:t>
      </w:r>
      <w:r w:rsidR="005C29D8" w:rsidRPr="00741BE0">
        <w:rPr>
          <w:rFonts w:cs="Arial"/>
          <w:szCs w:val="20"/>
        </w:rPr>
        <w:t>Pogodbeni stranki ugotavljata, da je javni uslužbenec na dan 31. decembra 2024 uvrščen v _____. plačni razred</w:t>
      </w:r>
      <w:r w:rsidR="006B1901" w:rsidRPr="00741BE0">
        <w:rPr>
          <w:rFonts w:cs="Arial"/>
          <w:szCs w:val="20"/>
        </w:rPr>
        <w:t xml:space="preserve"> plačne lestvice </w:t>
      </w:r>
      <w:r w:rsidR="008B4499" w:rsidRPr="00741BE0">
        <w:rPr>
          <w:rFonts w:cs="Arial"/>
          <w:szCs w:val="20"/>
        </w:rPr>
        <w:t>iz</w:t>
      </w:r>
      <w:r w:rsidR="006B1901" w:rsidRPr="00741BE0">
        <w:rPr>
          <w:rFonts w:cs="Arial"/>
          <w:szCs w:val="20"/>
        </w:rPr>
        <w:t xml:space="preserve"> </w:t>
      </w:r>
      <w:r w:rsidR="008B4499" w:rsidRPr="00741BE0">
        <w:rPr>
          <w:rFonts w:cs="Arial"/>
          <w:szCs w:val="20"/>
        </w:rPr>
        <w:t xml:space="preserve">Zakona o sistemu plač v javnem sektorju (Uradni list RS, št. 108/09 – uradno prečiščeno besedilo, 13/10, 59/10, 85/10, 107/10, 35/11 – ORZSPJS49a, 27/12 – </w:t>
      </w:r>
      <w:proofErr w:type="spellStart"/>
      <w:r w:rsidR="008B4499" w:rsidRPr="00741BE0">
        <w:rPr>
          <w:rFonts w:cs="Arial"/>
          <w:szCs w:val="20"/>
        </w:rPr>
        <w:t>odl</w:t>
      </w:r>
      <w:proofErr w:type="spellEnd"/>
      <w:r w:rsidR="008B4499" w:rsidRPr="00741BE0">
        <w:rPr>
          <w:rFonts w:cs="Arial"/>
          <w:szCs w:val="20"/>
        </w:rPr>
        <w:t xml:space="preserve">. US, 40/12 – ZUJF, 46/13, 25/14 – ZFU, 50/14, 95/14 – ZUPPJS15, 82/15, 23/17 – </w:t>
      </w:r>
      <w:proofErr w:type="spellStart"/>
      <w:r w:rsidR="008B4499" w:rsidRPr="00741BE0">
        <w:rPr>
          <w:rFonts w:cs="Arial"/>
          <w:szCs w:val="20"/>
        </w:rPr>
        <w:t>ZDOdv</w:t>
      </w:r>
      <w:proofErr w:type="spellEnd"/>
      <w:r w:rsidR="008B4499" w:rsidRPr="00741BE0">
        <w:rPr>
          <w:rFonts w:cs="Arial"/>
          <w:szCs w:val="20"/>
        </w:rPr>
        <w:t xml:space="preserve">, 67/17, 84/18, 204/21, 139/22, 38/24 in 48/24 – </w:t>
      </w:r>
      <w:proofErr w:type="spellStart"/>
      <w:r w:rsidR="008B4499" w:rsidRPr="00741BE0">
        <w:rPr>
          <w:rFonts w:cs="Arial"/>
          <w:szCs w:val="20"/>
        </w:rPr>
        <w:t>odl</w:t>
      </w:r>
      <w:proofErr w:type="spellEnd"/>
      <w:r w:rsidR="008B4499" w:rsidRPr="00741BE0">
        <w:rPr>
          <w:rFonts w:cs="Arial"/>
          <w:szCs w:val="20"/>
        </w:rPr>
        <w:t>. US)</w:t>
      </w:r>
      <w:r w:rsidR="006B1901" w:rsidRPr="00741BE0">
        <w:rPr>
          <w:rFonts w:cs="Arial"/>
          <w:szCs w:val="20"/>
        </w:rPr>
        <w:t>, ki</w:t>
      </w:r>
      <w:r w:rsidR="006B4FBF" w:rsidRPr="00741BE0">
        <w:rPr>
          <w:rFonts w:cs="Arial"/>
          <w:szCs w:val="20"/>
        </w:rPr>
        <w:t xml:space="preserve"> se uporablja do </w:t>
      </w:r>
      <w:r w:rsidR="008B4499" w:rsidRPr="00741BE0">
        <w:rPr>
          <w:rFonts w:cs="Arial"/>
          <w:szCs w:val="20"/>
        </w:rPr>
        <w:t xml:space="preserve">vključno </w:t>
      </w:r>
      <w:r w:rsidR="006B4FBF" w:rsidRPr="00741BE0">
        <w:rPr>
          <w:rFonts w:cs="Arial"/>
          <w:szCs w:val="20"/>
        </w:rPr>
        <w:t>31.12.</w:t>
      </w:r>
      <w:r w:rsidR="008B4499" w:rsidRPr="00741BE0">
        <w:rPr>
          <w:rFonts w:cs="Arial"/>
          <w:szCs w:val="20"/>
        </w:rPr>
        <w:t xml:space="preserve"> </w:t>
      </w:r>
      <w:r w:rsidR="006B4FBF" w:rsidRPr="00741BE0">
        <w:rPr>
          <w:rFonts w:cs="Arial"/>
          <w:szCs w:val="20"/>
        </w:rPr>
        <w:t>2024</w:t>
      </w:r>
      <w:r w:rsidR="00E61CF6" w:rsidRPr="00741BE0">
        <w:rPr>
          <w:rFonts w:cs="Arial"/>
          <w:szCs w:val="20"/>
        </w:rPr>
        <w:t xml:space="preserve">, in </w:t>
      </w:r>
      <w:r w:rsidR="00E61CF6" w:rsidRPr="00741BE0">
        <w:rPr>
          <w:rFonts w:eastAsiaTheme="minorHAnsi" w:cs="Arial"/>
          <w:szCs w:val="20"/>
          <w14:ligatures w14:val="standardContextual"/>
        </w:rPr>
        <w:t>na dan 31. decembra 2024 prejema doplačilo razlike do minimalne plače</w:t>
      </w:r>
      <w:r w:rsidR="005C29D8" w:rsidRPr="00741BE0">
        <w:rPr>
          <w:rFonts w:cs="Arial"/>
          <w:szCs w:val="20"/>
        </w:rPr>
        <w:t xml:space="preserve">. </w:t>
      </w:r>
    </w:p>
    <w:p w14:paraId="2464D5F5" w14:textId="77777777" w:rsidR="005C29D8" w:rsidRPr="00741BE0" w:rsidRDefault="005C29D8" w:rsidP="00E61CF6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0B831FE6" w:rsidR="005C29D8" w:rsidRPr="00741BE0" w:rsidRDefault="009418E7" w:rsidP="00E61CF6">
      <w:pPr>
        <w:tabs>
          <w:tab w:val="left" w:pos="2835"/>
        </w:tabs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(2) </w:t>
      </w:r>
      <w:r w:rsidR="005C29D8" w:rsidRPr="00741BE0">
        <w:rPr>
          <w:rFonts w:cs="Arial"/>
          <w:szCs w:val="20"/>
        </w:rPr>
        <w:t xml:space="preserve">Javni uslužbenec se s 1. januarjem 2025 v skladu s </w:t>
      </w:r>
      <w:r w:rsidR="006B1901" w:rsidRPr="00741BE0">
        <w:rPr>
          <w:rFonts w:cs="Arial"/>
          <w:szCs w:val="20"/>
        </w:rPr>
        <w:t>96</w:t>
      </w:r>
      <w:r w:rsidR="008B4499" w:rsidRPr="00741BE0">
        <w:rPr>
          <w:rFonts w:cs="Arial"/>
          <w:szCs w:val="20"/>
        </w:rPr>
        <w:t>.</w:t>
      </w:r>
      <w:r w:rsidR="006B1901" w:rsidRPr="00741BE0">
        <w:rPr>
          <w:rFonts w:cs="Arial"/>
          <w:szCs w:val="20"/>
        </w:rPr>
        <w:t xml:space="preserve"> in </w:t>
      </w:r>
      <w:r w:rsidR="005C29D8" w:rsidRPr="00741BE0">
        <w:rPr>
          <w:rFonts w:cs="Arial"/>
          <w:szCs w:val="20"/>
        </w:rPr>
        <w:t>97. členom</w:t>
      </w:r>
      <w:r w:rsidR="00333741" w:rsidRPr="00741BE0">
        <w:rPr>
          <w:rFonts w:cs="Arial"/>
          <w:szCs w:val="20"/>
        </w:rPr>
        <w:t xml:space="preserve"> ZSTSPJS</w:t>
      </w:r>
      <w:r w:rsidR="005C29D8" w:rsidRPr="00741BE0">
        <w:rPr>
          <w:rFonts w:cs="Arial"/>
          <w:szCs w:val="20"/>
        </w:rPr>
        <w:t xml:space="preserve"> uvrsti v _____. plačni razred</w:t>
      </w:r>
      <w:r w:rsidR="006B1901" w:rsidRPr="00741BE0">
        <w:rPr>
          <w:rFonts w:cs="Arial"/>
          <w:szCs w:val="20"/>
        </w:rPr>
        <w:t xml:space="preserve"> plačne lestvice po ZSTSPJS</w:t>
      </w:r>
      <w:r w:rsidR="006B4FBF" w:rsidRPr="00741BE0">
        <w:rPr>
          <w:rFonts w:cs="Arial"/>
          <w:szCs w:val="20"/>
        </w:rPr>
        <w:t>, ki se uporablja od 1.1.2025</w:t>
      </w:r>
      <w:r w:rsidR="002D7B63" w:rsidRPr="00741BE0">
        <w:rPr>
          <w:rFonts w:cs="Arial"/>
          <w:szCs w:val="20"/>
        </w:rPr>
        <w:t>.</w:t>
      </w:r>
    </w:p>
    <w:bookmarkEnd w:id="0"/>
    <w:p w14:paraId="436006A8" w14:textId="77777777" w:rsidR="005C29D8" w:rsidRPr="00741BE0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741BE0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</w:rPr>
        <w:t xml:space="preserve">  </w:t>
      </w:r>
    </w:p>
    <w:p w14:paraId="5EAA23BB" w14:textId="77777777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4. člen</w:t>
      </w:r>
      <w:r w:rsidRPr="00741BE0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741BE0">
        <w:rPr>
          <w:rFonts w:cs="Arial"/>
          <w:szCs w:val="20"/>
          <w:lang w:eastAsia="sl-SI"/>
        </w:rPr>
        <w:br/>
      </w:r>
    </w:p>
    <w:p w14:paraId="40299A9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0251634C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741BE0">
        <w:rPr>
          <w:rFonts w:cs="Arial"/>
          <w:szCs w:val="20"/>
          <w:shd w:val="clear" w:color="auto" w:fill="FFFFFF"/>
        </w:rPr>
        <w:t xml:space="preserve">2027 predstavlja seštevek vrednosti </w:t>
      </w:r>
      <w:r w:rsidR="00E61CF6" w:rsidRPr="00741BE0">
        <w:rPr>
          <w:rFonts w:cs="Arial"/>
          <w:szCs w:val="20"/>
          <w:shd w:val="clear" w:color="auto" w:fill="FFFFFF"/>
        </w:rPr>
        <w:t>minimalne plače za leto 2024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 w:rsidR="00E61CF6" w:rsidRPr="00741BE0">
        <w:rPr>
          <w:rFonts w:cs="Arial"/>
          <w:szCs w:val="20"/>
          <w:shd w:val="clear" w:color="auto" w:fill="FFFFFF"/>
        </w:rPr>
        <w:t>z a) točko</w:t>
      </w:r>
      <w:r w:rsidRPr="00741BE0">
        <w:rPr>
          <w:rFonts w:cs="Arial"/>
          <w:szCs w:val="20"/>
          <w:shd w:val="clear" w:color="auto" w:fill="FFFFFF"/>
        </w:rPr>
        <w:t xml:space="preserve"> prv</w:t>
      </w:r>
      <w:r w:rsidR="00E61CF6" w:rsidRPr="00741BE0">
        <w:rPr>
          <w:rFonts w:cs="Arial"/>
          <w:szCs w:val="20"/>
          <w:shd w:val="clear" w:color="auto" w:fill="FFFFFF"/>
        </w:rPr>
        <w:t xml:space="preserve">ega odstavka </w:t>
      </w:r>
      <w:r w:rsidRPr="00741BE0">
        <w:rPr>
          <w:rFonts w:cs="Arial"/>
          <w:szCs w:val="20"/>
          <w:shd w:val="clear" w:color="auto" w:fill="FFFFFF"/>
        </w:rPr>
        <w:t>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(3) Javnemu uslužbencu se osnovna plača</w:t>
      </w:r>
      <w:r w:rsidR="005005FF" w:rsidRPr="00741BE0">
        <w:rPr>
          <w:rFonts w:cs="Arial"/>
          <w:szCs w:val="20"/>
          <w:lang w:eastAsia="sl-SI"/>
        </w:rPr>
        <w:t xml:space="preserve"> v prehodnem obdobju</w:t>
      </w:r>
      <w:r w:rsidR="009418E7" w:rsidRPr="00741BE0">
        <w:rPr>
          <w:rFonts w:cs="Arial"/>
          <w:szCs w:val="20"/>
          <w:lang w:eastAsia="sl-SI"/>
        </w:rPr>
        <w:t xml:space="preserve"> </w:t>
      </w:r>
      <w:r w:rsidR="005005FF" w:rsidRPr="00741BE0">
        <w:rPr>
          <w:rFonts w:cs="Arial"/>
          <w:szCs w:val="20"/>
          <w:lang w:eastAsia="sl-SI"/>
        </w:rPr>
        <w:t>brez upoštevanja morebitnih uskladitev osnovne plače</w:t>
      </w:r>
      <w:r w:rsidR="009418E7" w:rsidRPr="00741BE0">
        <w:rPr>
          <w:rFonts w:cs="Arial"/>
          <w:szCs w:val="20"/>
          <w:lang w:eastAsia="sl-SI"/>
        </w:rPr>
        <w:t xml:space="preserve"> </w:t>
      </w:r>
      <w:r w:rsidR="009418E7"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741BE0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741BE0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67DD7AD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Vrednost </w:t>
            </w:r>
            <w:r w:rsidR="00C27038" w:rsidRPr="00741BE0">
              <w:rPr>
                <w:rFonts w:cs="Arial"/>
                <w:b/>
                <w:bCs/>
                <w:color w:val="000000"/>
                <w:szCs w:val="20"/>
              </w:rPr>
              <w:t>minimalne plače</w:t>
            </w:r>
            <w:r w:rsidR="00313DB6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C27038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741BE0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741BE0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741BE0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741BE0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741BE0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0E98D5C8" w:rsidR="005C29D8" w:rsidRPr="00741BE0" w:rsidRDefault="00741BE0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1.253,90 EUR</w:t>
            </w: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741BE0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741BE0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741BE0" w:rsidRDefault="005C29D8" w:rsidP="00DE30C0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  <w:r w:rsidRPr="00741BE0">
        <w:rPr>
          <w:rFonts w:cs="Arial"/>
          <w:szCs w:val="20"/>
          <w:lang w:eastAsia="sl-SI"/>
        </w:rPr>
        <w:t>(</w:t>
      </w:r>
      <w:r w:rsidR="006379FE" w:rsidRPr="00741BE0">
        <w:rPr>
          <w:rFonts w:cs="Arial"/>
          <w:szCs w:val="20"/>
          <w:lang w:eastAsia="sl-SI"/>
        </w:rPr>
        <w:t>4</w:t>
      </w:r>
      <w:r w:rsidRPr="00741BE0">
        <w:rPr>
          <w:rFonts w:cs="Arial"/>
          <w:szCs w:val="20"/>
          <w:lang w:eastAsia="sl-SI"/>
        </w:rPr>
        <w:t xml:space="preserve">) </w:t>
      </w:r>
      <w:r w:rsidRPr="00741BE0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p w14:paraId="2330A540" w14:textId="77777777" w:rsidR="00DE30C0" w:rsidRPr="00741BE0" w:rsidRDefault="00DE30C0" w:rsidP="00DE30C0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</w:p>
    <w:bookmarkEnd w:id="4"/>
    <w:p w14:paraId="4C418852" w14:textId="3ECC90E8" w:rsidR="00DE30C0" w:rsidRPr="00741BE0" w:rsidRDefault="00DE30C0" w:rsidP="00DE30C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eastAsiaTheme="minorHAnsi" w:cs="Arial"/>
          <w:szCs w:val="20"/>
          <w14:ligatures w14:val="standardContextual"/>
        </w:rPr>
        <w:t>(5) S 1. januarjem 2025 javni uslužbenec pridobi pravico do izplačila celotnega zneska do vrednosti minimalne plače za leto 2025, kar bosta pogodbeni stranki uredili s sklenitvijo novega aneksa k pogodbi o zaposlitvi.</w:t>
      </w:r>
    </w:p>
    <w:p w14:paraId="76D1EA47" w14:textId="77777777" w:rsidR="005C29D8" w:rsidRPr="00741BE0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53BCCA96" w14:textId="77777777" w:rsidR="00DE30C0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br/>
        <w:t>5. člen</w:t>
      </w:r>
    </w:p>
    <w:p w14:paraId="6E1591D6" w14:textId="52546635" w:rsidR="005C29D8" w:rsidRPr="00741BE0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4C88BC3F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BB3D8E5" w14:textId="77777777" w:rsidR="00DE30C0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4BE01FD4" w14:textId="77777777" w:rsidR="00DE30C0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0D51EB1" w14:textId="7D94ADE5" w:rsidR="005C29D8" w:rsidRPr="00741BE0" w:rsidRDefault="00DE30C0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6</w:t>
      </w:r>
      <w:r w:rsidR="005C29D8" w:rsidRPr="00741BE0">
        <w:rPr>
          <w:rFonts w:cs="Arial"/>
          <w:szCs w:val="20"/>
          <w:lang w:eastAsia="sl-SI"/>
        </w:rPr>
        <w:t>. člen</w:t>
      </w:r>
      <w:r w:rsidR="005C29D8" w:rsidRPr="00741BE0">
        <w:rPr>
          <w:rFonts w:cs="Arial"/>
          <w:szCs w:val="20"/>
          <w:lang w:eastAsia="sl-SI"/>
        </w:rPr>
        <w:br/>
        <w:t>(začetek veljavnosti)</w:t>
      </w:r>
      <w:r w:rsidR="005C29D8" w:rsidRPr="00741BE0">
        <w:rPr>
          <w:rFonts w:cs="Arial"/>
          <w:szCs w:val="20"/>
          <w:lang w:eastAsia="sl-SI"/>
        </w:rPr>
        <w:br/>
      </w:r>
    </w:p>
    <w:p w14:paraId="5B0728EB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741BE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t>(2) Aneks je sestavljen v dveh enakih izvodih, od katerih prejme vsaka stranka po en izvod.</w:t>
      </w:r>
    </w:p>
    <w:p w14:paraId="45878B39" w14:textId="77777777" w:rsidR="005C29D8" w:rsidRPr="00741BE0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741BE0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Številka: </w:t>
      </w:r>
    </w:p>
    <w:p w14:paraId="179D6587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Datum: </w:t>
      </w:r>
    </w:p>
    <w:p w14:paraId="0C4C9A6D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        </w:t>
      </w:r>
    </w:p>
    <w:p w14:paraId="71CD0BC8" w14:textId="77777777" w:rsidR="005C29D8" w:rsidRPr="00741BE0" w:rsidRDefault="005C29D8" w:rsidP="005C29D8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Javni uslužbenec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741BE0" w:rsidRDefault="005C29D8" w:rsidP="005C29D8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………………………...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</w:t>
      </w:r>
      <w:r w:rsidRPr="00741BE0">
        <w:rPr>
          <w:rFonts w:cs="Arial"/>
          <w:szCs w:val="20"/>
        </w:rPr>
        <w:tab/>
        <w:t xml:space="preserve"> </w:t>
      </w:r>
      <w:r w:rsidRPr="00741BE0">
        <w:rPr>
          <w:rFonts w:cs="Arial"/>
          <w:szCs w:val="20"/>
        </w:rPr>
        <w:tab/>
        <w:t xml:space="preserve"> …………………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4EDFFFE4" w14:textId="77777777" w:rsidR="005C29D8" w:rsidRPr="00741BE0" w:rsidRDefault="005C29D8" w:rsidP="005C29D8">
      <w:pPr>
        <w:rPr>
          <w:rFonts w:cs="Arial"/>
          <w:szCs w:val="20"/>
        </w:rPr>
      </w:pPr>
    </w:p>
    <w:p w14:paraId="0268BCCD" w14:textId="77777777" w:rsidR="005C29D8" w:rsidRPr="00741BE0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741BE0" w:rsidRDefault="00FB780E">
      <w:pPr>
        <w:rPr>
          <w:rFonts w:cs="Arial"/>
          <w:szCs w:val="20"/>
        </w:rPr>
      </w:pPr>
    </w:p>
    <w:sectPr w:rsidR="00FB780E" w:rsidRPr="00741BE0" w:rsidSect="00E61CF6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7B9" w14:textId="77777777" w:rsidR="00B42E39" w:rsidRDefault="00B42E39">
      <w:pPr>
        <w:spacing w:line="240" w:lineRule="auto"/>
      </w:pPr>
      <w:r>
        <w:separator/>
      </w:r>
    </w:p>
  </w:endnote>
  <w:endnote w:type="continuationSeparator" w:id="0">
    <w:p w14:paraId="6D868748" w14:textId="77777777" w:rsidR="00B42E39" w:rsidRDefault="00B42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30DB" w14:textId="77777777" w:rsidR="00B42E39" w:rsidRDefault="00B42E39">
      <w:pPr>
        <w:spacing w:line="240" w:lineRule="auto"/>
      </w:pPr>
      <w:r>
        <w:separator/>
      </w:r>
    </w:p>
  </w:footnote>
  <w:footnote w:type="continuationSeparator" w:id="0">
    <w:p w14:paraId="54F564F5" w14:textId="77777777" w:rsidR="00B42E39" w:rsidRDefault="00B42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BD4" w14:textId="77777777" w:rsidR="00C27038" w:rsidRPr="00110CBD" w:rsidRDefault="00E61CF6" w:rsidP="00C27038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>Vzorec aneksa – doplačilo do minimalne plače 2024</w:t>
    </w:r>
    <w:r w:rsidR="006C63D2">
      <w:rPr>
        <w:rFonts w:ascii="Republika" w:hAnsi="Republika"/>
        <w:sz w:val="16"/>
      </w:rPr>
      <w:t xml:space="preserve"> </w:t>
    </w:r>
    <w:r w:rsidR="00C27038">
      <w:rPr>
        <w:rFonts w:ascii="Republika" w:hAnsi="Republika"/>
        <w:sz w:val="16"/>
      </w:rPr>
      <w:t>(vzorec se uporablja do takrat, ko bo znan podatek o minimalni plači za leto 2025)</w:t>
    </w:r>
  </w:p>
  <w:p w14:paraId="071FB854" w14:textId="2182DDB6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68F1D" w:rsidR="001F0796" w:rsidRPr="008F3500" w:rsidRDefault="00E61CF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Vzorec aneksa – doplačilo do minimalne plače 2024</w:t>
    </w:r>
    <w:r w:rsidR="001F0796"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F0796"/>
    <w:rsid w:val="00250DD1"/>
    <w:rsid w:val="002D7B63"/>
    <w:rsid w:val="00313DB6"/>
    <w:rsid w:val="00333741"/>
    <w:rsid w:val="0035055A"/>
    <w:rsid w:val="003838D9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C63D2"/>
    <w:rsid w:val="006D6DE2"/>
    <w:rsid w:val="00741BE0"/>
    <w:rsid w:val="007476E6"/>
    <w:rsid w:val="008B4499"/>
    <w:rsid w:val="009418E7"/>
    <w:rsid w:val="00962C1F"/>
    <w:rsid w:val="00A126A2"/>
    <w:rsid w:val="00AC43E9"/>
    <w:rsid w:val="00B0219E"/>
    <w:rsid w:val="00B42E39"/>
    <w:rsid w:val="00B42F1C"/>
    <w:rsid w:val="00B60412"/>
    <w:rsid w:val="00C27038"/>
    <w:rsid w:val="00C70572"/>
    <w:rsid w:val="00CF1A9F"/>
    <w:rsid w:val="00DE30C0"/>
    <w:rsid w:val="00E61CF6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E61CF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CF6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customStyle="1" w:styleId="hgkelc">
    <w:name w:val="hgkelc"/>
    <w:basedOn w:val="Privzetapisavaodstavka"/>
    <w:rsid w:val="00C2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Props1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2024-12-23T13:21:00Z</dcterms:created>
  <dcterms:modified xsi:type="dcterms:W3CDTF">2024-12-23T13:21:00Z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